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B5049B" w14:textId="1773CBD9" w:rsidR="00E31EF6" w:rsidRPr="00C108D4" w:rsidRDefault="00000000">
      <w:pPr>
        <w:pStyle w:val="Titre1"/>
        <w:jc w:val="center"/>
        <w:rPr>
          <w:rFonts w:ascii="Sofia Pro Regular" w:hAnsi="Sofia Pro Regular"/>
          <w:color w:val="17365D" w:themeColor="text2" w:themeShade="BF"/>
          <w:sz w:val="36"/>
          <w:szCs w:val="36"/>
        </w:rPr>
      </w:pPr>
      <w:r w:rsidRPr="00C108D4">
        <w:rPr>
          <w:rFonts w:ascii="Sofia Pro Regular" w:hAnsi="Sofia Pro Regular"/>
          <w:color w:val="17365D" w:themeColor="text2" w:themeShade="BF"/>
          <w:sz w:val="36"/>
          <w:szCs w:val="36"/>
        </w:rPr>
        <w:t>Formulaire de validation de l’avis de compétition</w:t>
      </w:r>
      <w:r w:rsidR="00414F05" w:rsidRPr="00C108D4">
        <w:rPr>
          <w:rFonts w:ascii="Sofia Pro Regular" w:hAnsi="Sofia Pro Regular"/>
          <w:color w:val="17365D" w:themeColor="text2" w:themeShade="BF"/>
          <w:sz w:val="36"/>
          <w:szCs w:val="36"/>
        </w:rPr>
        <w:t xml:space="preserve"> 202</w:t>
      </w:r>
      <w:r w:rsidR="0032555E">
        <w:rPr>
          <w:rFonts w:ascii="Sofia Pro Regular" w:hAnsi="Sofia Pro Regular"/>
          <w:color w:val="17365D" w:themeColor="text2" w:themeShade="BF"/>
          <w:sz w:val="36"/>
          <w:szCs w:val="36"/>
        </w:rPr>
        <w:t>6</w:t>
      </w:r>
      <w:r w:rsidR="00414F05" w:rsidRPr="00C108D4">
        <w:rPr>
          <w:rFonts w:ascii="Sofia Pro Regular" w:hAnsi="Sofia Pro Regular"/>
          <w:color w:val="17365D" w:themeColor="text2" w:themeShade="BF"/>
          <w:sz w:val="36"/>
          <w:szCs w:val="36"/>
        </w:rPr>
        <w:t>-202</w:t>
      </w:r>
      <w:r w:rsidR="0032555E">
        <w:rPr>
          <w:rFonts w:ascii="Sofia Pro Regular" w:hAnsi="Sofia Pro Regular"/>
          <w:color w:val="17365D" w:themeColor="text2" w:themeShade="BF"/>
          <w:sz w:val="36"/>
          <w:szCs w:val="36"/>
        </w:rPr>
        <w:t>7</w:t>
      </w:r>
    </w:p>
    <w:p w14:paraId="287E99C2" w14:textId="2A3E0702" w:rsidR="00E31EF6" w:rsidRDefault="00000000" w:rsidP="00A06FFC">
      <w:pPr>
        <w:pStyle w:val="Titre2"/>
        <w:numPr>
          <w:ilvl w:val="0"/>
          <w:numId w:val="10"/>
        </w:numPr>
        <w:rPr>
          <w:rFonts w:ascii="Sofia Pro Regular" w:hAnsi="Sofia Pro Regular"/>
          <w:color w:val="auto"/>
          <w:u w:val="single"/>
        </w:rPr>
      </w:pPr>
      <w:r w:rsidRPr="00C108D4">
        <w:rPr>
          <w:rFonts w:ascii="Sofia Pro Regular" w:hAnsi="Sofia Pro Regular"/>
          <w:color w:val="auto"/>
          <w:u w:val="single"/>
        </w:rPr>
        <w:t>Informations générales sur la compétition</w:t>
      </w:r>
    </w:p>
    <w:p w14:paraId="4A731C14" w14:textId="77777777" w:rsidR="002E45B8" w:rsidRPr="002E45B8" w:rsidRDefault="002E45B8" w:rsidP="002E45B8"/>
    <w:tbl>
      <w:tblPr>
        <w:tblStyle w:val="Grilledutableau"/>
        <w:tblW w:w="9992" w:type="dxa"/>
        <w:jc w:val="center"/>
        <w:tblLook w:val="04A0" w:firstRow="1" w:lastRow="0" w:firstColumn="1" w:lastColumn="0" w:noHBand="0" w:noVBand="1"/>
      </w:tblPr>
      <w:tblGrid>
        <w:gridCol w:w="4876"/>
        <w:gridCol w:w="5116"/>
      </w:tblGrid>
      <w:tr w:rsidR="00E31EF6" w:rsidRPr="00C108D4" w14:paraId="016333FF" w14:textId="77777777" w:rsidTr="00C108D4">
        <w:trPr>
          <w:trHeight w:val="393"/>
          <w:jc w:val="center"/>
        </w:trPr>
        <w:tc>
          <w:tcPr>
            <w:tcW w:w="4876" w:type="dxa"/>
          </w:tcPr>
          <w:p w14:paraId="1BDD6D16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Nom de la compétition :</w:t>
            </w:r>
          </w:p>
        </w:tc>
        <w:tc>
          <w:tcPr>
            <w:tcW w:w="5116" w:type="dxa"/>
          </w:tcPr>
          <w:p w14:paraId="18AEB505" w14:textId="65F27E37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1478885470"/>
                <w:lock w:val="sdtLocked"/>
                <w:placeholder>
                  <w:docPart w:val="1E730E847BCC4E7B9BF888D050B78125"/>
                </w:placeholder>
                <w:showingPlcHdr/>
              </w:sdtPr>
              <w:sdtContent>
                <w:r w:rsidR="00195FF3" w:rsidRPr="006340E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                    </w:t>
            </w:r>
          </w:p>
        </w:tc>
      </w:tr>
      <w:tr w:rsidR="00E31EF6" w:rsidRPr="00C108D4" w14:paraId="6E97A3B7" w14:textId="77777777" w:rsidTr="00C108D4">
        <w:trPr>
          <w:trHeight w:val="411"/>
          <w:jc w:val="center"/>
        </w:trPr>
        <w:tc>
          <w:tcPr>
            <w:tcW w:w="4876" w:type="dxa"/>
          </w:tcPr>
          <w:p w14:paraId="55CE736F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Dates :</w:t>
            </w:r>
          </w:p>
        </w:tc>
        <w:tc>
          <w:tcPr>
            <w:tcW w:w="5116" w:type="dxa"/>
          </w:tcPr>
          <w:p w14:paraId="6C2F5332" w14:textId="002DDB31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1050266965"/>
                <w:lock w:val="sdtLocked"/>
                <w:placeholder>
                  <w:docPart w:val="CFC4B6951AC34A3BBCB508A46BEFF0E2"/>
                </w:placeholder>
                <w:showingPlcHdr/>
              </w:sdtPr>
              <w:sdtContent>
                <w:r w:rsidR="002733B0" w:rsidRPr="006340E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                    </w:t>
            </w:r>
          </w:p>
        </w:tc>
      </w:tr>
      <w:tr w:rsidR="00E31EF6" w:rsidRPr="00C108D4" w14:paraId="3C132574" w14:textId="77777777" w:rsidTr="00C108D4">
        <w:trPr>
          <w:trHeight w:val="393"/>
          <w:jc w:val="center"/>
        </w:trPr>
        <w:tc>
          <w:tcPr>
            <w:tcW w:w="4876" w:type="dxa"/>
          </w:tcPr>
          <w:p w14:paraId="782B5A6A" w14:textId="6EDAE3D3" w:rsidR="00E31EF6" w:rsidRPr="00195FF3" w:rsidRDefault="00A06FFC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Numéro de sanction</w:t>
            </w:r>
            <w:r w:rsidRPr="00195FF3">
              <w:rPr>
                <w:rFonts w:ascii="Calibri" w:hAnsi="Calibri" w:cs="Calibri"/>
                <w:b/>
                <w:bCs/>
              </w:rPr>
              <w:t> </w:t>
            </w:r>
            <w:r w:rsidRPr="00195FF3">
              <w:rPr>
                <w:rFonts w:ascii="Sofia Pro Regular" w:hAnsi="Sofia Pro Regular"/>
                <w:b/>
                <w:bCs/>
              </w:rPr>
              <w:t>:</w:t>
            </w:r>
          </w:p>
        </w:tc>
        <w:tc>
          <w:tcPr>
            <w:tcW w:w="5116" w:type="dxa"/>
          </w:tcPr>
          <w:p w14:paraId="32387CA9" w14:textId="33493209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912041695"/>
                <w:lock w:val="sdtLocked"/>
                <w:placeholder>
                  <w:docPart w:val="FAE4A6F1B6A14BF7A4497C2B33B5EF3A"/>
                </w:placeholder>
                <w:showingPlcHdr/>
              </w:sdtPr>
              <w:sdtContent>
                <w:r w:rsidR="002733B0" w:rsidRPr="006340E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                    </w:t>
            </w:r>
          </w:p>
        </w:tc>
      </w:tr>
    </w:tbl>
    <w:p w14:paraId="595495D9" w14:textId="6AB36B77" w:rsidR="00E31EF6" w:rsidRDefault="00000000" w:rsidP="00A06FFC">
      <w:pPr>
        <w:pStyle w:val="Titre2"/>
        <w:numPr>
          <w:ilvl w:val="0"/>
          <w:numId w:val="10"/>
        </w:numPr>
        <w:rPr>
          <w:rFonts w:ascii="Sofia Pro Regular" w:hAnsi="Sofia Pro Regular"/>
          <w:color w:val="auto"/>
          <w:u w:val="single"/>
        </w:rPr>
      </w:pPr>
      <w:r w:rsidRPr="00C108D4">
        <w:rPr>
          <w:rFonts w:ascii="Sofia Pro Regular" w:hAnsi="Sofia Pro Regular"/>
          <w:color w:val="auto"/>
          <w:u w:val="single"/>
        </w:rPr>
        <w:t>Personnes responsables de la validation</w:t>
      </w:r>
    </w:p>
    <w:p w14:paraId="401D008E" w14:textId="77777777" w:rsidR="002E45B8" w:rsidRPr="002E45B8" w:rsidRDefault="002E45B8" w:rsidP="002E45B8"/>
    <w:tbl>
      <w:tblPr>
        <w:tblStyle w:val="Grilledutableau"/>
        <w:tblW w:w="10036" w:type="dxa"/>
        <w:jc w:val="center"/>
        <w:tblLook w:val="04A0" w:firstRow="1" w:lastRow="0" w:firstColumn="1" w:lastColumn="0" w:noHBand="0" w:noVBand="1"/>
      </w:tblPr>
      <w:tblGrid>
        <w:gridCol w:w="2429"/>
        <w:gridCol w:w="2782"/>
        <w:gridCol w:w="2977"/>
        <w:gridCol w:w="1848"/>
      </w:tblGrid>
      <w:tr w:rsidR="00E31EF6" w:rsidRPr="00C108D4" w14:paraId="0808CF60" w14:textId="77777777" w:rsidTr="00C108D4">
        <w:trPr>
          <w:trHeight w:val="384"/>
          <w:jc w:val="center"/>
        </w:trPr>
        <w:tc>
          <w:tcPr>
            <w:tcW w:w="2429" w:type="dxa"/>
          </w:tcPr>
          <w:p w14:paraId="1D05843E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Rôle</w:t>
            </w:r>
          </w:p>
        </w:tc>
        <w:tc>
          <w:tcPr>
            <w:tcW w:w="2782" w:type="dxa"/>
          </w:tcPr>
          <w:p w14:paraId="77AF1344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Nom complet</w:t>
            </w:r>
          </w:p>
        </w:tc>
        <w:tc>
          <w:tcPr>
            <w:tcW w:w="2977" w:type="dxa"/>
          </w:tcPr>
          <w:p w14:paraId="12830241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Signature</w:t>
            </w:r>
          </w:p>
        </w:tc>
        <w:tc>
          <w:tcPr>
            <w:tcW w:w="1848" w:type="dxa"/>
          </w:tcPr>
          <w:p w14:paraId="46FA367A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Date</w:t>
            </w:r>
          </w:p>
        </w:tc>
      </w:tr>
      <w:tr w:rsidR="00E31EF6" w:rsidRPr="00C108D4" w14:paraId="288904F9" w14:textId="77777777" w:rsidTr="007A6211">
        <w:trPr>
          <w:trHeight w:val="784"/>
          <w:jc w:val="center"/>
        </w:trPr>
        <w:tc>
          <w:tcPr>
            <w:tcW w:w="2429" w:type="dxa"/>
          </w:tcPr>
          <w:p w14:paraId="55083C50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Représentant(e) technique</w:t>
            </w:r>
          </w:p>
        </w:tc>
        <w:tc>
          <w:tcPr>
            <w:tcW w:w="2782" w:type="dxa"/>
          </w:tcPr>
          <w:p w14:paraId="37FEA9DF" w14:textId="41F34457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537474882"/>
                <w:lock w:val="sdtLocked"/>
                <w:placeholder>
                  <w:docPart w:val="926BA7B354034B0686A93706E1026090"/>
                </w:placeholder>
                <w:showingPlcHdr/>
              </w:sdtPr>
              <w:sdtContent>
                <w:r w:rsidR="002733B0" w:rsidRPr="00C108D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</w:t>
            </w:r>
          </w:p>
        </w:tc>
        <w:tc>
          <w:tcPr>
            <w:tcW w:w="2977" w:type="dxa"/>
            <w:shd w:val="clear" w:color="auto" w:fill="FFFF00"/>
          </w:tcPr>
          <w:p w14:paraId="3FC79D90" w14:textId="35D6999A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1977406711"/>
                <w:lock w:val="sdtLocked"/>
                <w:placeholder>
                  <w:docPart w:val="16DC14FC658C434FAEEBA321175866B8"/>
                </w:placeholder>
                <w:showingPlcHdr/>
              </w:sdtPr>
              <w:sdtContent>
                <w:r w:rsidR="007B4ED6" w:rsidRPr="006340E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</w:t>
            </w:r>
          </w:p>
        </w:tc>
        <w:tc>
          <w:tcPr>
            <w:tcW w:w="1848" w:type="dxa"/>
          </w:tcPr>
          <w:p w14:paraId="67F47713" w14:textId="1FBFEA8D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1830785098"/>
                <w:lock w:val="sdtLocked"/>
                <w:placeholder>
                  <w:docPart w:val="286C1F3F3F7049D3A2DAD25C5EB25A9B"/>
                </w:placeholder>
                <w:showingPlcHdr/>
              </w:sdtPr>
              <w:sdtContent>
                <w:r w:rsidR="002733B0" w:rsidRPr="00C108D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</w:t>
            </w:r>
          </w:p>
        </w:tc>
      </w:tr>
      <w:tr w:rsidR="00E31EF6" w:rsidRPr="00C108D4" w14:paraId="73B09AF9" w14:textId="77777777" w:rsidTr="007A6211">
        <w:trPr>
          <w:trHeight w:val="784"/>
          <w:jc w:val="center"/>
        </w:trPr>
        <w:tc>
          <w:tcPr>
            <w:tcW w:w="2429" w:type="dxa"/>
          </w:tcPr>
          <w:p w14:paraId="2B907B9B" w14:textId="77777777" w:rsidR="00E31EF6" w:rsidRPr="00195FF3" w:rsidRDefault="00000000">
            <w:pPr>
              <w:rPr>
                <w:rFonts w:ascii="Sofia Pro Regular" w:hAnsi="Sofia Pro Regular"/>
                <w:b/>
                <w:bCs/>
              </w:rPr>
            </w:pPr>
            <w:r w:rsidRPr="00195FF3">
              <w:rPr>
                <w:rFonts w:ascii="Sofia Pro Regular" w:hAnsi="Sofia Pro Regular"/>
                <w:b/>
                <w:bCs/>
              </w:rPr>
              <w:t>Spécialiste de données en chef</w:t>
            </w:r>
          </w:p>
        </w:tc>
        <w:tc>
          <w:tcPr>
            <w:tcW w:w="2782" w:type="dxa"/>
          </w:tcPr>
          <w:p w14:paraId="60E2B728" w14:textId="35599155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-1021546274"/>
                <w:lock w:val="sdtLocked"/>
                <w:placeholder>
                  <w:docPart w:val="96555A92E22A4A9D95FA67FC5EAE1692"/>
                </w:placeholder>
                <w:showingPlcHdr/>
              </w:sdtPr>
              <w:sdtContent>
                <w:r w:rsidR="002733B0" w:rsidRPr="00C108D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</w:t>
            </w:r>
          </w:p>
        </w:tc>
        <w:tc>
          <w:tcPr>
            <w:tcW w:w="2977" w:type="dxa"/>
            <w:shd w:val="clear" w:color="auto" w:fill="FFFF00"/>
          </w:tcPr>
          <w:p w14:paraId="74996F2A" w14:textId="2ABB6549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1612775343"/>
                <w:lock w:val="sdtLocked"/>
                <w:placeholder>
                  <w:docPart w:val="62D0585E19834003A274A32073B93714"/>
                </w:placeholder>
                <w:showingPlcHdr/>
              </w:sdtPr>
              <w:sdtContent>
                <w:r w:rsidR="007B4ED6" w:rsidRPr="006340EB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               </w:t>
            </w:r>
          </w:p>
        </w:tc>
        <w:tc>
          <w:tcPr>
            <w:tcW w:w="1848" w:type="dxa"/>
          </w:tcPr>
          <w:p w14:paraId="3D4AA534" w14:textId="562E06B5" w:rsidR="00E31EF6" w:rsidRPr="00C108D4" w:rsidRDefault="00000000">
            <w:pPr>
              <w:rPr>
                <w:rFonts w:ascii="Sofia Pro Regular" w:hAnsi="Sofia Pro Regular"/>
              </w:rPr>
            </w:pPr>
            <w:sdt>
              <w:sdtPr>
                <w:rPr>
                  <w:rFonts w:ascii="Sofia Pro Regular" w:hAnsi="Sofia Pro Regular"/>
                </w:rPr>
                <w:id w:val="-1822574693"/>
                <w:lock w:val="sdtLocked"/>
                <w:placeholder>
                  <w:docPart w:val="8AD7CE45C3B1458286FFE145D97D9731"/>
                </w:placeholder>
                <w:showingPlcHdr/>
              </w:sdtPr>
              <w:sdtContent>
                <w:r w:rsidR="002733B0" w:rsidRPr="00C108D4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733B0" w:rsidRPr="00C108D4">
              <w:rPr>
                <w:rFonts w:ascii="Sofia Pro Regular" w:hAnsi="Sofia Pro Regular"/>
              </w:rPr>
              <w:t xml:space="preserve">               </w:t>
            </w:r>
          </w:p>
        </w:tc>
      </w:tr>
    </w:tbl>
    <w:p w14:paraId="0ECB200C" w14:textId="1E680388" w:rsidR="00E31EF6" w:rsidRPr="00C108D4" w:rsidRDefault="00000000" w:rsidP="002E45B8">
      <w:pPr>
        <w:ind w:left="-709" w:right="-716"/>
        <w:jc w:val="both"/>
        <w:rPr>
          <w:rFonts w:ascii="Sofia Pro Regular" w:hAnsi="Sofia Pro Regular"/>
        </w:rPr>
      </w:pPr>
      <w:r w:rsidRPr="00C108D4">
        <w:rPr>
          <w:rFonts w:ascii="Sofia Pro Regular" w:hAnsi="Sofia Pro Regular"/>
          <w:i/>
          <w:iCs/>
        </w:rPr>
        <w:t>En signant ce formulaire, les personnes identi</w:t>
      </w:r>
      <w:r w:rsidR="007A6211">
        <w:rPr>
          <w:rFonts w:ascii="Sofia Pro Regular" w:hAnsi="Sofia Pro Regular"/>
          <w:i/>
          <w:iCs/>
        </w:rPr>
        <w:t>f</w:t>
      </w:r>
      <w:r w:rsidRPr="00C108D4">
        <w:rPr>
          <w:rFonts w:ascii="Sofia Pro Regular" w:hAnsi="Sofia Pro Regular"/>
          <w:i/>
          <w:iCs/>
        </w:rPr>
        <w:t>iées ci-dessus confirment avoir révisé l’avis de</w:t>
      </w:r>
      <w:r w:rsidR="002E45B8">
        <w:rPr>
          <w:rFonts w:ascii="Sofia Pro Regular" w:hAnsi="Sofia Pro Regular"/>
          <w:i/>
          <w:iCs/>
        </w:rPr>
        <w:t xml:space="preserve"> c</w:t>
      </w:r>
      <w:r w:rsidRPr="00C108D4">
        <w:rPr>
          <w:rFonts w:ascii="Sofia Pro Regular" w:hAnsi="Sofia Pro Regular"/>
          <w:i/>
          <w:iCs/>
        </w:rPr>
        <w:t>ompétition associé et valident l’exactitude des informations techniques et logistiques qu’il contient.</w:t>
      </w:r>
      <w:r w:rsidR="00A06FFC" w:rsidRPr="00C108D4">
        <w:rPr>
          <w:rFonts w:ascii="Sofia Pro Regular" w:hAnsi="Sofia Pro Regular"/>
          <w:i/>
          <w:iCs/>
        </w:rPr>
        <w:t xml:space="preserve"> </w:t>
      </w:r>
      <w:r w:rsidRPr="00C108D4">
        <w:rPr>
          <w:rFonts w:ascii="Sofia Pro Regular" w:hAnsi="Sofia Pro Regular"/>
          <w:i/>
          <w:iCs/>
        </w:rPr>
        <w:t>Elles comprennent que toute modification future devra être approuvée à nouveau, et que cet avis validé servira de référence officielle pour la</w:t>
      </w:r>
      <w:r w:rsidRPr="00C108D4">
        <w:rPr>
          <w:rFonts w:ascii="Sofia Pro Regular" w:hAnsi="Sofia Pro Regular"/>
        </w:rPr>
        <w:t xml:space="preserve"> compétition.</w:t>
      </w:r>
    </w:p>
    <w:p w14:paraId="21992E73" w14:textId="4D269F98" w:rsidR="00E31EF6" w:rsidRDefault="00000000" w:rsidP="00A06FFC">
      <w:pPr>
        <w:pStyle w:val="Titre2"/>
        <w:numPr>
          <w:ilvl w:val="0"/>
          <w:numId w:val="10"/>
        </w:numPr>
        <w:rPr>
          <w:rFonts w:ascii="Sofia Pro Regular" w:hAnsi="Sofia Pro Regular"/>
          <w:color w:val="auto"/>
          <w:u w:val="single"/>
        </w:rPr>
      </w:pPr>
      <w:r w:rsidRPr="00C108D4">
        <w:rPr>
          <w:rFonts w:ascii="Sofia Pro Regular" w:hAnsi="Sofia Pro Regular"/>
          <w:color w:val="auto"/>
          <w:u w:val="single"/>
        </w:rPr>
        <w:t>Instructions pour le retour du formulaire</w:t>
      </w:r>
    </w:p>
    <w:p w14:paraId="56F50C63" w14:textId="77777777" w:rsidR="002E45B8" w:rsidRPr="002E45B8" w:rsidRDefault="002E45B8" w:rsidP="002E45B8"/>
    <w:p w14:paraId="0C97AD33" w14:textId="4D9FF207" w:rsidR="00E31EF6" w:rsidRPr="00A06FFC" w:rsidRDefault="00000000" w:rsidP="002E45B8">
      <w:pPr>
        <w:ind w:left="-709" w:right="-716"/>
        <w:jc w:val="both"/>
        <w:rPr>
          <w:rFonts w:ascii="Sofia Pro Regular" w:hAnsi="Sofia Pro Regular"/>
        </w:rPr>
      </w:pPr>
      <w:r w:rsidRPr="00C108D4">
        <w:rPr>
          <w:rFonts w:ascii="Sofia Pro Regular" w:hAnsi="Sofia Pro Regular"/>
        </w:rPr>
        <w:t>Veuillez retourner le formulaire signé</w:t>
      </w:r>
      <w:r w:rsidR="00A06FFC" w:rsidRPr="00C108D4">
        <w:rPr>
          <w:rFonts w:ascii="Sofia Pro Regular" w:hAnsi="Sofia Pro Regular"/>
        </w:rPr>
        <w:t xml:space="preserve"> en pièce jointe de votre courriel de validation</w:t>
      </w:r>
      <w:r w:rsidRPr="00C108D4">
        <w:rPr>
          <w:rFonts w:ascii="Sofia Pro Regular" w:hAnsi="Sofia Pro Regular"/>
        </w:rPr>
        <w:t xml:space="preserve"> à Patinage Québe</w:t>
      </w:r>
      <w:r w:rsidR="00A06FFC" w:rsidRPr="00C108D4">
        <w:rPr>
          <w:rFonts w:ascii="Sofia Pro Regular" w:hAnsi="Sofia Pro Regular"/>
        </w:rPr>
        <w:t>c, au coordonnateur de compétition</w:t>
      </w:r>
      <w:r w:rsidR="00A06FFC" w:rsidRPr="00C108D4">
        <w:rPr>
          <w:rFonts w:ascii="Calibri" w:hAnsi="Calibri" w:cs="Calibri"/>
        </w:rPr>
        <w:t> </w:t>
      </w:r>
      <w:r w:rsidR="00A06FFC" w:rsidRPr="00C108D4">
        <w:rPr>
          <w:rFonts w:ascii="Sofia Pro Regular" w:hAnsi="Sofia Pro Regular"/>
        </w:rPr>
        <w:t xml:space="preserve">: </w:t>
      </w:r>
      <w:hyperlink r:id="rId11" w:history="1">
        <w:r w:rsidR="0032555E" w:rsidRPr="003127B2">
          <w:rPr>
            <w:rStyle w:val="Lienhypertexte"/>
            <w:rFonts w:ascii="Sofia Pro Regular" w:hAnsi="Sofia Pro Regular"/>
          </w:rPr>
          <w:t>gdudemaine@patinage.qc.ca</w:t>
        </w:r>
      </w:hyperlink>
    </w:p>
    <w:sectPr w:rsidR="00E31EF6" w:rsidRPr="00A06FFC" w:rsidSect="00034616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B255ABC" w14:textId="77777777" w:rsidR="00224E60" w:rsidRPr="00C108D4" w:rsidRDefault="00224E60" w:rsidP="00A06FFC">
      <w:pPr>
        <w:spacing w:after="0" w:line="240" w:lineRule="auto"/>
      </w:pPr>
      <w:r w:rsidRPr="00C108D4">
        <w:separator/>
      </w:r>
    </w:p>
  </w:endnote>
  <w:endnote w:type="continuationSeparator" w:id="0">
    <w:p w14:paraId="492D0DB0" w14:textId="77777777" w:rsidR="00224E60" w:rsidRPr="00C108D4" w:rsidRDefault="00224E60" w:rsidP="00A06FFC">
      <w:pPr>
        <w:spacing w:after="0" w:line="240" w:lineRule="auto"/>
      </w:pPr>
      <w:r w:rsidRPr="00C108D4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A719E" w14:textId="77777777" w:rsidR="004142E4" w:rsidRDefault="004142E4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B13C7A" w14:textId="77777777" w:rsidR="004142E4" w:rsidRDefault="004142E4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96513C" w14:textId="77777777" w:rsidR="004142E4" w:rsidRDefault="004142E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59D3CB" w14:textId="77777777" w:rsidR="00224E60" w:rsidRPr="00C108D4" w:rsidRDefault="00224E60" w:rsidP="00A06FFC">
      <w:pPr>
        <w:spacing w:after="0" w:line="240" w:lineRule="auto"/>
      </w:pPr>
      <w:r w:rsidRPr="00C108D4">
        <w:separator/>
      </w:r>
    </w:p>
  </w:footnote>
  <w:footnote w:type="continuationSeparator" w:id="0">
    <w:p w14:paraId="735139C4" w14:textId="77777777" w:rsidR="00224E60" w:rsidRPr="00C108D4" w:rsidRDefault="00224E60" w:rsidP="00A06FFC">
      <w:pPr>
        <w:spacing w:after="0" w:line="240" w:lineRule="auto"/>
      </w:pPr>
      <w:r w:rsidRPr="00C108D4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276B4C" w14:textId="77777777" w:rsidR="004142E4" w:rsidRDefault="004142E4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86B08" w14:textId="1BBB8D0C" w:rsidR="00A06FFC" w:rsidRPr="00C108D4" w:rsidRDefault="00A06FFC" w:rsidP="00A06FFC">
    <w:pPr>
      <w:pStyle w:val="En-tte"/>
      <w:tabs>
        <w:tab w:val="clear" w:pos="4680"/>
        <w:tab w:val="clear" w:pos="9360"/>
        <w:tab w:val="left" w:pos="3552"/>
      </w:tabs>
    </w:pPr>
    <w:r w:rsidRPr="00C108D4">
      <w:rPr>
        <w:rFonts w:ascii="Sofia Pro Regular" w:eastAsia="Aptos" w:hAnsi="Sofia Pro Regular" w:cs="Times New Roman"/>
        <w:noProof/>
        <w:kern w:val="2"/>
        <w:sz w:val="32"/>
        <w:szCs w:val="32"/>
      </w:rPr>
      <w:drawing>
        <wp:anchor distT="0" distB="0" distL="114300" distR="114300" simplePos="0" relativeHeight="251658240" behindDoc="1" locked="0" layoutInCell="1" allowOverlap="1" wp14:anchorId="0BE45764" wp14:editId="5FA33BD2">
          <wp:simplePos x="0" y="0"/>
          <wp:positionH relativeFrom="margin">
            <wp:posOffset>-510540</wp:posOffset>
          </wp:positionH>
          <wp:positionV relativeFrom="page">
            <wp:posOffset>90170</wp:posOffset>
          </wp:positionV>
          <wp:extent cx="2070735" cy="842497"/>
          <wp:effectExtent l="0" t="0" r="5715" b="0"/>
          <wp:wrapNone/>
          <wp:docPr id="1882283186" name="Image 2" descr="Une image contenant Police, Graphique, logo, symbole&#10;&#10;Description générée automatique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2283186" name="Image 2" descr="Une image contenant Police, Graphique, logo, symbole&#10;&#10;Description générée automatique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70735" cy="842497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C108D4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9AE6D2" w14:textId="77777777" w:rsidR="004142E4" w:rsidRDefault="004142E4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689903E9"/>
    <w:multiLevelType w:val="hybridMultilevel"/>
    <w:tmpl w:val="CFDA632E"/>
    <w:lvl w:ilvl="0" w:tplc="53BEF34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2013903">
    <w:abstractNumId w:val="8"/>
  </w:num>
  <w:num w:numId="2" w16cid:durableId="316737226">
    <w:abstractNumId w:val="6"/>
  </w:num>
  <w:num w:numId="3" w16cid:durableId="437877047">
    <w:abstractNumId w:val="5"/>
  </w:num>
  <w:num w:numId="4" w16cid:durableId="1033462113">
    <w:abstractNumId w:val="4"/>
  </w:num>
  <w:num w:numId="5" w16cid:durableId="1559055261">
    <w:abstractNumId w:val="7"/>
  </w:num>
  <w:num w:numId="6" w16cid:durableId="398091597">
    <w:abstractNumId w:val="3"/>
  </w:num>
  <w:num w:numId="7" w16cid:durableId="1020350006">
    <w:abstractNumId w:val="2"/>
  </w:num>
  <w:num w:numId="8" w16cid:durableId="1959212741">
    <w:abstractNumId w:val="1"/>
  </w:num>
  <w:num w:numId="9" w16cid:durableId="425730489">
    <w:abstractNumId w:val="0"/>
  </w:num>
  <w:num w:numId="10" w16cid:durableId="93489764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271DF"/>
    <w:rsid w:val="0015074B"/>
    <w:rsid w:val="00195FF3"/>
    <w:rsid w:val="001C1A61"/>
    <w:rsid w:val="001D57E1"/>
    <w:rsid w:val="00224E60"/>
    <w:rsid w:val="00264653"/>
    <w:rsid w:val="002733B0"/>
    <w:rsid w:val="0029639D"/>
    <w:rsid w:val="002E45B8"/>
    <w:rsid w:val="0032555E"/>
    <w:rsid w:val="00326F90"/>
    <w:rsid w:val="00350907"/>
    <w:rsid w:val="00357C24"/>
    <w:rsid w:val="00397649"/>
    <w:rsid w:val="003B7FD9"/>
    <w:rsid w:val="003C6521"/>
    <w:rsid w:val="004142E4"/>
    <w:rsid w:val="00414F05"/>
    <w:rsid w:val="004E24E8"/>
    <w:rsid w:val="005D2CEC"/>
    <w:rsid w:val="005F3616"/>
    <w:rsid w:val="00653C83"/>
    <w:rsid w:val="00661327"/>
    <w:rsid w:val="006A1FC8"/>
    <w:rsid w:val="006A2670"/>
    <w:rsid w:val="007A6211"/>
    <w:rsid w:val="007B4ED6"/>
    <w:rsid w:val="008053A6"/>
    <w:rsid w:val="00896409"/>
    <w:rsid w:val="009633C6"/>
    <w:rsid w:val="00A06FFC"/>
    <w:rsid w:val="00A22401"/>
    <w:rsid w:val="00A5274C"/>
    <w:rsid w:val="00AA1D8D"/>
    <w:rsid w:val="00AC673C"/>
    <w:rsid w:val="00B47730"/>
    <w:rsid w:val="00C108D4"/>
    <w:rsid w:val="00C476A2"/>
    <w:rsid w:val="00CB0664"/>
    <w:rsid w:val="00CC0FAB"/>
    <w:rsid w:val="00D6447B"/>
    <w:rsid w:val="00E31EF6"/>
    <w:rsid w:val="00E96F89"/>
    <w:rsid w:val="00F42AA5"/>
    <w:rsid w:val="00F503D3"/>
    <w:rsid w:val="00FC693F"/>
    <w:rsid w:val="00FE25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6A735D"/>
  <w14:defaultImageDpi w14:val="330"/>
  <w15:docId w15:val="{6664C231-8C0E-4C69-8A93-66AA40D2E8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lang w:val="fr-CA"/>
    </w:rPr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styleId="Lienhypertexte">
    <w:name w:val="Hyperlink"/>
    <w:basedOn w:val="Policepardfaut"/>
    <w:uiPriority w:val="99"/>
    <w:unhideWhenUsed/>
    <w:rsid w:val="00A06FFC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06FFC"/>
    <w:rPr>
      <w:color w:val="605E5C"/>
      <w:shd w:val="clear" w:color="auto" w:fill="E1DFDD"/>
    </w:rPr>
  </w:style>
  <w:style w:type="character" w:styleId="Textedelespacerserv">
    <w:name w:val="Placeholder Text"/>
    <w:basedOn w:val="Policepardfaut"/>
    <w:uiPriority w:val="99"/>
    <w:semiHidden/>
    <w:rsid w:val="00653C83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gdudemaine@patinage.qc.ca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E730E847BCC4E7B9BF888D050B7812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8D9A8C-D9BE-415F-9934-BB06BB8829DB}"/>
      </w:docPartPr>
      <w:docPartBody>
        <w:p w:rsidR="00B073FB" w:rsidRDefault="00A2397B" w:rsidP="00A2397B">
          <w:pPr>
            <w:pStyle w:val="1E730E847BCC4E7B9BF888D050B78125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16DC14FC658C434FAEEBA321175866B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3F909DB-4B74-475D-ACB8-0815B4F3DC26}"/>
      </w:docPartPr>
      <w:docPartBody>
        <w:p w:rsidR="00B073FB" w:rsidRDefault="00A2397B" w:rsidP="00A2397B">
          <w:pPr>
            <w:pStyle w:val="16DC14FC658C434FAEEBA321175866B8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26BA7B354034B0686A93706E10260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1663786-2F8D-486C-BCC0-1D9987AA5297}"/>
      </w:docPartPr>
      <w:docPartBody>
        <w:p w:rsidR="00B073FB" w:rsidRDefault="00A2397B" w:rsidP="00A2397B">
          <w:pPr>
            <w:pStyle w:val="926BA7B354034B0686A93706E1026090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286C1F3F3F7049D3A2DAD25C5EB25A9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E19A490-CE75-41F4-8A51-B696CB2FB7CB}"/>
      </w:docPartPr>
      <w:docPartBody>
        <w:p w:rsidR="00B073FB" w:rsidRDefault="00A2397B" w:rsidP="00A2397B">
          <w:pPr>
            <w:pStyle w:val="286C1F3F3F7049D3A2DAD25C5EB25A9B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96555A92E22A4A9D95FA67FC5EAE169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3EBA3ED-7CE5-4F91-B86C-A303FD73C0FB}"/>
      </w:docPartPr>
      <w:docPartBody>
        <w:p w:rsidR="00B073FB" w:rsidRDefault="00A2397B" w:rsidP="00A2397B">
          <w:pPr>
            <w:pStyle w:val="96555A92E22A4A9D95FA67FC5EAE1692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2D0585E19834003A274A32073B937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F660BB6-6070-44E3-8BCE-26070AC93504}"/>
      </w:docPartPr>
      <w:docPartBody>
        <w:p w:rsidR="00B073FB" w:rsidRDefault="00A2397B" w:rsidP="00A2397B">
          <w:pPr>
            <w:pStyle w:val="62D0585E19834003A274A32073B93714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AD7CE45C3B1458286FFE145D97D97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69E2C11-65ED-4152-B0A5-A7A866295F62}"/>
      </w:docPartPr>
      <w:docPartBody>
        <w:p w:rsidR="00B073FB" w:rsidRDefault="00A2397B" w:rsidP="00A2397B">
          <w:pPr>
            <w:pStyle w:val="8AD7CE45C3B1458286FFE145D97D9731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FC4B6951AC34A3BBCB508A46BEFF0E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B4D42D-1AE5-494C-8F81-856A2D24A2FF}"/>
      </w:docPartPr>
      <w:docPartBody>
        <w:p w:rsidR="00B073FB" w:rsidRDefault="00A2397B" w:rsidP="00A2397B">
          <w:pPr>
            <w:pStyle w:val="CFC4B6951AC34A3BBCB508A46BEFF0E2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AE4A6F1B6A14BF7A4497C2B33B5EF3A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1DCA4F-42D6-483C-92E0-E7CE07506A5B}"/>
      </w:docPartPr>
      <w:docPartBody>
        <w:p w:rsidR="00B073FB" w:rsidRDefault="00A2397B" w:rsidP="00A2397B">
          <w:pPr>
            <w:pStyle w:val="FAE4A6F1B6A14BF7A4497C2B33B5EF3A"/>
          </w:pPr>
          <w:r w:rsidRPr="006340EB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Sofia Pro Regular">
    <w:panose1 w:val="020B0000000000000000"/>
    <w:charset w:val="00"/>
    <w:family w:val="swiss"/>
    <w:pitch w:val="variable"/>
    <w:sig w:usb0="A000002F" w:usb1="5000004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97B"/>
    <w:rsid w:val="00533D24"/>
    <w:rsid w:val="008053A6"/>
    <w:rsid w:val="009633C6"/>
    <w:rsid w:val="00A2397B"/>
    <w:rsid w:val="00B073FB"/>
    <w:rsid w:val="00C809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CA" w:eastAsia="fr-C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A2397B"/>
    <w:rPr>
      <w:color w:val="666666"/>
    </w:rPr>
  </w:style>
  <w:style w:type="paragraph" w:customStyle="1" w:styleId="1E730E847BCC4E7B9BF888D050B78125">
    <w:name w:val="1E730E847BCC4E7B9BF888D050B78125"/>
    <w:rsid w:val="00A2397B"/>
  </w:style>
  <w:style w:type="paragraph" w:customStyle="1" w:styleId="16DC14FC658C434FAEEBA321175866B8">
    <w:name w:val="16DC14FC658C434FAEEBA321175866B8"/>
    <w:rsid w:val="00A2397B"/>
  </w:style>
  <w:style w:type="paragraph" w:customStyle="1" w:styleId="926BA7B354034B0686A93706E1026090">
    <w:name w:val="926BA7B354034B0686A93706E1026090"/>
    <w:rsid w:val="00A2397B"/>
  </w:style>
  <w:style w:type="paragraph" w:customStyle="1" w:styleId="286C1F3F3F7049D3A2DAD25C5EB25A9B">
    <w:name w:val="286C1F3F3F7049D3A2DAD25C5EB25A9B"/>
    <w:rsid w:val="00A2397B"/>
  </w:style>
  <w:style w:type="paragraph" w:customStyle="1" w:styleId="96555A92E22A4A9D95FA67FC5EAE1692">
    <w:name w:val="96555A92E22A4A9D95FA67FC5EAE1692"/>
    <w:rsid w:val="00A2397B"/>
  </w:style>
  <w:style w:type="paragraph" w:customStyle="1" w:styleId="62D0585E19834003A274A32073B93714">
    <w:name w:val="62D0585E19834003A274A32073B93714"/>
    <w:rsid w:val="00A2397B"/>
  </w:style>
  <w:style w:type="paragraph" w:customStyle="1" w:styleId="8AD7CE45C3B1458286FFE145D97D9731">
    <w:name w:val="8AD7CE45C3B1458286FFE145D97D9731"/>
    <w:rsid w:val="00A2397B"/>
  </w:style>
  <w:style w:type="paragraph" w:customStyle="1" w:styleId="CFC4B6951AC34A3BBCB508A46BEFF0E2">
    <w:name w:val="CFC4B6951AC34A3BBCB508A46BEFF0E2"/>
    <w:rsid w:val="00A2397B"/>
  </w:style>
  <w:style w:type="paragraph" w:customStyle="1" w:styleId="FAE4A6F1B6A14BF7A4497C2B33B5EF3A">
    <w:name w:val="FAE4A6F1B6A14BF7A4497C2B33B5EF3A"/>
    <w:rsid w:val="00A2397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24B05BB24E0774FA3E98BAE5E10E96B" ma:contentTypeVersion="3" ma:contentTypeDescription="Create a new document." ma:contentTypeScope="" ma:versionID="9549eae98492f2f0ff2f4b13ab22304f">
  <xsd:schema xmlns:xsd="http://www.w3.org/2001/XMLSchema" xmlns:xs="http://www.w3.org/2001/XMLSchema" xmlns:p="http://schemas.microsoft.com/office/2006/metadata/properties" xmlns:ns2="3b316fcd-d284-45cd-8285-464572efb7be" targetNamespace="http://schemas.microsoft.com/office/2006/metadata/properties" ma:root="true" ma:fieldsID="1c6e44c0c35293d980761bb89db7761c" ns2:_="">
    <xsd:import namespace="3b316fcd-d284-45cd-8285-464572efb7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316fcd-d284-45cd-8285-464572efb7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886F8A-852C-4570-8B42-9D91E7F5A3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705A51-77F2-4BC8-BC18-BFD78886947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57FFEEC-2995-421A-871B-8CA58D9ED58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316fcd-d284-45cd-8285-464572efb7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247</Words>
  <Characters>1380</Characters>
  <Application>Microsoft Office Word</Application>
  <DocSecurity>0</DocSecurity>
  <Lines>51</Lines>
  <Paragraphs>36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1591</CharactersWithSpaces>
  <SharedDoc>false</SharedDoc>
  <HyperlinkBase/>
  <HLinks>
    <vt:vector size="6" baseType="variant">
      <vt:variant>
        <vt:i4>786529</vt:i4>
      </vt:variant>
      <vt:variant>
        <vt:i4>0</vt:i4>
      </vt:variant>
      <vt:variant>
        <vt:i4>0</vt:i4>
      </vt:variant>
      <vt:variant>
        <vt:i4>5</vt:i4>
      </vt:variant>
      <vt:variant>
        <vt:lpwstr>mailto:gguipibopala@patinage.qc.ca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Geneviève Dudemaine</cp:lastModifiedBy>
  <cp:revision>4</cp:revision>
  <dcterms:created xsi:type="dcterms:W3CDTF">2026-05-06T18:37:00Z</dcterms:created>
  <dcterms:modified xsi:type="dcterms:W3CDTF">2026-05-06T18:39:00Z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0x010100424B05BB24E0774FA3E98BAE5E10E96B</vt:lpwstr>
  </property>
  <property fmtid="{D5CDD505-2E9C-101B-9397-08002B2CF9AE}" pid="3" name="MediaServiceImageTags">
    <vt:lpwstr/>
  </property>
</Properties>
</file>